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7B28" w:rsidRDefault="00D96996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bookmarkStart w:id="0" w:name="_GoBack"/>
      <w:bookmarkEnd w:id="0"/>
      <w:r>
        <w:rPr>
          <w:rFonts w:hint="cs"/>
          <w:b/>
          <w:bCs/>
          <w:sz w:val="24"/>
          <w:rtl/>
          <w:lang w:val="ar" w:eastAsia="he-IL"/>
        </w:rPr>
        <w:t xml:space="preserve">               دولة إسرائيل</w:t>
      </w:r>
    </w:p>
    <w:p w:rsidR="00C07B28" w:rsidRDefault="00D96996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699621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1D72" w:rsidRDefault="00D96996" w:rsidP="00061D72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>
        <w:rPr>
          <w:rFonts w:ascii="Calibri" w:eastAsia="Calibri" w:hAnsi="Calibri" w:hint="cs"/>
          <w:b/>
          <w:bCs/>
          <w:sz w:val="24"/>
          <w:u w:val="single"/>
          <w:rtl/>
          <w:lang w:val="ar"/>
        </w:rPr>
        <w:t>مناقصة علنية رقم 53/22 لتقديم خدمات رقابة على شركة قطار إسرائيل  لصالح حكومة إسرائيل</w:t>
      </w:r>
    </w:p>
    <w:p w:rsidR="00061D72" w:rsidRPr="00061D72" w:rsidRDefault="00061D72" w:rsidP="00061D72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</w:p>
    <w:p w:rsidR="00BB23B0" w:rsidRDefault="00D96996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23B0">
        <w:rPr>
          <w:rFonts w:ascii="Calibri" w:eastAsia="Calibri" w:hAnsi="Calibri"/>
          <w:sz w:val="24"/>
          <w:rtl/>
          <w:lang w:val="ar"/>
        </w:rPr>
        <w:t>تعلن وزارة المواصلات والأمان على الطرق بذلك عن تحديث المواعيد الخاصة بالمناقصة موضوع هذا الإعلان  :</w:t>
      </w:r>
    </w:p>
    <w:p w:rsidR="00BB23B0" w:rsidRPr="00BB23B0" w:rsidRDefault="00BB23B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BB23B0" w:rsidRDefault="00D96996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BB23B0">
        <w:rPr>
          <w:rFonts w:ascii="Calibri" w:eastAsia="Calibri" w:hAnsi="Calibri"/>
          <w:sz w:val="24"/>
          <w:rtl/>
          <w:lang w:val="ar"/>
        </w:rPr>
        <w:t xml:space="preserve">الموعد الأخير لتقديم العروض - 23.4.2023 عند الساعة 12:00 ظهرًا بالضبط. </w:t>
      </w:r>
    </w:p>
    <w:p w:rsidR="0035414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354140" w:rsidRDefault="00354140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</w:p>
    <w:p w:rsidR="00BB23B0" w:rsidRDefault="00D96996" w:rsidP="00BB23B0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  <w:rtl/>
        </w:rPr>
      </w:pPr>
      <w:r w:rsidRPr="00354140">
        <w:rPr>
          <w:rFonts w:ascii="Calibri" w:eastAsia="Calibri" w:hAnsi="Calibri"/>
          <w:sz w:val="24"/>
          <w:rtl/>
          <w:lang w:val="ar"/>
        </w:rPr>
        <w:t>يكون فتح المغلفات والإعلان عن الفائز رهنًا بتوجيهات المحاسب العام للتصرف في إطار ميزانية استمرارية والحصول على مصادقة الجهات ذات الصلة وفقًا لكل قانون.</w:t>
      </w: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D96996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  <w:lang w:val="ar"/>
        </w:rPr>
        <w:t xml:space="preserve">مع فائق الاحترام، </w:t>
      </w:r>
    </w:p>
    <w:p w:rsidR="00C07B28" w:rsidRDefault="00D96996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  <w:lang w:val="ar"/>
        </w:rPr>
        <w:t xml:space="preserve">وزارة </w:t>
      </w:r>
      <w:r>
        <w:rPr>
          <w:rFonts w:ascii="Calibri" w:eastAsia="Calibri" w:hAnsi="Calibri" w:hint="cs"/>
          <w:sz w:val="24"/>
          <w:rtl/>
          <w:lang w:val="ar"/>
        </w:rPr>
        <w:t>المواصلات والأمان على الطرق</w:t>
      </w:r>
    </w:p>
    <w:p w:rsidR="00C07B28" w:rsidRDefault="00C07B28" w:rsidP="00C07B28">
      <w:pPr>
        <w:rPr>
          <w:rtl/>
        </w:rPr>
      </w:pPr>
    </w:p>
    <w:p w:rsidR="00C07B28" w:rsidRDefault="00C07B28" w:rsidP="00C07B28"/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349CD"/>
    <w:multiLevelType w:val="hybridMultilevel"/>
    <w:tmpl w:val="8FD0A266"/>
    <w:lvl w:ilvl="0" w:tplc="AEF439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884065B2" w:tentative="1">
      <w:start w:val="1"/>
      <w:numFmt w:val="lowerLetter"/>
      <w:lvlText w:val="%2."/>
      <w:lvlJc w:val="left"/>
      <w:pPr>
        <w:ind w:left="1800" w:hanging="360"/>
      </w:pPr>
    </w:lvl>
    <w:lvl w:ilvl="2" w:tplc="E1BECDE8" w:tentative="1">
      <w:start w:val="1"/>
      <w:numFmt w:val="lowerRoman"/>
      <w:lvlText w:val="%3."/>
      <w:lvlJc w:val="right"/>
      <w:pPr>
        <w:ind w:left="2520" w:hanging="180"/>
      </w:pPr>
    </w:lvl>
    <w:lvl w:ilvl="3" w:tplc="D3923288" w:tentative="1">
      <w:start w:val="1"/>
      <w:numFmt w:val="decimal"/>
      <w:lvlText w:val="%4."/>
      <w:lvlJc w:val="left"/>
      <w:pPr>
        <w:ind w:left="3240" w:hanging="360"/>
      </w:pPr>
    </w:lvl>
    <w:lvl w:ilvl="4" w:tplc="114E651A" w:tentative="1">
      <w:start w:val="1"/>
      <w:numFmt w:val="lowerLetter"/>
      <w:lvlText w:val="%5."/>
      <w:lvlJc w:val="left"/>
      <w:pPr>
        <w:ind w:left="3960" w:hanging="360"/>
      </w:pPr>
    </w:lvl>
    <w:lvl w:ilvl="5" w:tplc="02FCD4F4" w:tentative="1">
      <w:start w:val="1"/>
      <w:numFmt w:val="lowerRoman"/>
      <w:lvlText w:val="%6."/>
      <w:lvlJc w:val="right"/>
      <w:pPr>
        <w:ind w:left="4680" w:hanging="180"/>
      </w:pPr>
    </w:lvl>
    <w:lvl w:ilvl="6" w:tplc="214CB34C" w:tentative="1">
      <w:start w:val="1"/>
      <w:numFmt w:val="decimal"/>
      <w:lvlText w:val="%7."/>
      <w:lvlJc w:val="left"/>
      <w:pPr>
        <w:ind w:left="5400" w:hanging="360"/>
      </w:pPr>
    </w:lvl>
    <w:lvl w:ilvl="7" w:tplc="10E6C466" w:tentative="1">
      <w:start w:val="1"/>
      <w:numFmt w:val="lowerLetter"/>
      <w:lvlText w:val="%8."/>
      <w:lvlJc w:val="left"/>
      <w:pPr>
        <w:ind w:left="6120" w:hanging="360"/>
      </w:pPr>
    </w:lvl>
    <w:lvl w:ilvl="8" w:tplc="2E2E1A4A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146148F"/>
    <w:multiLevelType w:val="multilevel"/>
    <w:tmpl w:val="3792572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  <w:lang w:bidi="he-IL"/>
      </w:rPr>
    </w:lvl>
    <w:lvl w:ilvl="2">
      <w:start w:val="1"/>
      <w:numFmt w:val="hebrew1"/>
      <w:lvlText w:val="%3."/>
      <w:lvlJc w:val="center"/>
      <w:pPr>
        <w:ind w:left="1780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AAD204E"/>
    <w:multiLevelType w:val="multilevel"/>
    <w:tmpl w:val="62A24906"/>
    <w:lvl w:ilvl="0">
      <w:start w:val="1"/>
      <w:numFmt w:val="decimal"/>
      <w:pStyle w:val="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5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6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B28"/>
    <w:rsid w:val="00005AD9"/>
    <w:rsid w:val="00020E86"/>
    <w:rsid w:val="0004316C"/>
    <w:rsid w:val="00061D72"/>
    <w:rsid w:val="00195BD2"/>
    <w:rsid w:val="001E3703"/>
    <w:rsid w:val="002D4ECC"/>
    <w:rsid w:val="002F59AC"/>
    <w:rsid w:val="00354140"/>
    <w:rsid w:val="003F3DA1"/>
    <w:rsid w:val="004107FC"/>
    <w:rsid w:val="004959EA"/>
    <w:rsid w:val="005425F4"/>
    <w:rsid w:val="006D2863"/>
    <w:rsid w:val="00730CFE"/>
    <w:rsid w:val="0078375E"/>
    <w:rsid w:val="00791324"/>
    <w:rsid w:val="007F0ECF"/>
    <w:rsid w:val="007F647E"/>
    <w:rsid w:val="00821FF6"/>
    <w:rsid w:val="008A640B"/>
    <w:rsid w:val="00942853"/>
    <w:rsid w:val="009E6740"/>
    <w:rsid w:val="00A04F29"/>
    <w:rsid w:val="00A40FE7"/>
    <w:rsid w:val="00B81BC7"/>
    <w:rsid w:val="00BB23B0"/>
    <w:rsid w:val="00BD26BF"/>
    <w:rsid w:val="00C07B28"/>
    <w:rsid w:val="00D01E1B"/>
    <w:rsid w:val="00D43701"/>
    <w:rsid w:val="00D96996"/>
    <w:rsid w:val="00DA651A"/>
    <w:rsid w:val="00DD0956"/>
    <w:rsid w:val="00DE07BA"/>
    <w:rsid w:val="00E6001E"/>
    <w:rsid w:val="00E71EBF"/>
    <w:rsid w:val="00EB4DE7"/>
    <w:rsid w:val="00F95E41"/>
    <w:rsid w:val="00F97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85D152E-229D-4059-AD70-F7EC13A40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link w:val="10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8">
    <w:name w:val="Subtitle"/>
    <w:basedOn w:val="a"/>
    <w:next w:val="a"/>
    <w:link w:val="a9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9">
    <w:name w:val="כותרת משנה תו"/>
    <w:basedOn w:val="a0"/>
    <w:link w:val="a8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כותרת 1 תו"/>
    <w:basedOn w:val="a0"/>
    <w:link w:val="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11">
    <w:name w:val="אזכור לא מזוהה1"/>
    <w:basedOn w:val="a0"/>
    <w:uiPriority w:val="99"/>
    <w:semiHidden/>
    <w:unhideWhenUsed/>
    <w:rsid w:val="007F64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419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שונטל בניסטי</cp:lastModifiedBy>
  <cp:revision>2</cp:revision>
  <dcterms:created xsi:type="dcterms:W3CDTF">2023-03-15T12:39:00Z</dcterms:created>
  <dcterms:modified xsi:type="dcterms:W3CDTF">2023-03-15T12:39:00Z</dcterms:modified>
</cp:coreProperties>
</file>